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993834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A10613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E474B6">
        <w:rPr>
          <w:rFonts w:ascii="Arial" w:hAnsi="Arial" w:cs="Arial"/>
          <w:b/>
          <w:bCs/>
          <w:sz w:val="28"/>
          <w:szCs w:val="28"/>
          <w:lang w:bidi="hi-IN"/>
        </w:rPr>
        <w:t>Concept S</w:t>
      </w: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 </w:t>
      </w:r>
    </w:p>
    <w:p w:rsidR="00F054A8" w:rsidRDefault="00864E10" w:rsidP="00864E10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864E10">
        <w:rPr>
          <w:rFonts w:ascii="Arial" w:hAnsi="Arial" w:cs="Arial"/>
          <w:b/>
          <w:bCs/>
          <w:lang w:bidi="hi-IN"/>
        </w:rPr>
        <w:t>Specifiche Tecniche</w:t>
      </w:r>
    </w:p>
    <w:tbl>
      <w:tblPr>
        <w:tblpPr w:leftFromText="180" w:rightFromText="180" w:vertAnchor="page" w:horzAnchor="margin" w:tblpXSpec="center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989"/>
      </w:tblGrid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Motore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022597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E474B6">
              <w:rPr>
                <w:rFonts w:ascii="Arial" w:hAnsi="Arial" w:cs="Arial"/>
                <w:sz w:val="22"/>
                <w:szCs w:val="22"/>
                <w:lang w:bidi="hi-IN"/>
              </w:rPr>
              <w:t>1.3 litri SDE Euro-5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Potenza massima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7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k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W a 4000 g/min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Coppia massima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Nm a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1500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g/min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Servosterzo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Servoassistito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CB4CBB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Cambio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CB4CBB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C</w:t>
            </w:r>
            <w:r w:rsidRPr="00CB4CBB">
              <w:rPr>
                <w:rFonts w:ascii="Arial" w:hAnsi="Arial" w:cs="Arial"/>
                <w:sz w:val="22"/>
                <w:szCs w:val="22"/>
                <w:lang w:bidi="hi-IN"/>
              </w:rPr>
              <w:t>ambio a 5 marce + retromarcia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E30EB1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Lunghezza x larghezza x altezza 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(mm)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3795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 xml:space="preserve"> x 1965 x 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1550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Passo (mm)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2470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Pneumatici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864E10" w:rsidRDefault="00993834" w:rsidP="00993834">
            <w:pPr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0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5/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40 R</w:t>
            </w: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17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Velocità massima (km/h)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bidi="hi-IN"/>
              </w:rPr>
              <w:t>6</w:t>
            </w: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0</w:t>
            </w:r>
          </w:p>
        </w:tc>
      </w:tr>
      <w:tr w:rsidR="00993834" w:rsidRPr="00F054A8" w:rsidTr="00993834">
        <w:trPr>
          <w:trHeight w:val="330"/>
        </w:trPr>
        <w:tc>
          <w:tcPr>
            <w:tcW w:w="8208" w:type="dxa"/>
            <w:gridSpan w:val="2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993834" w:rsidRPr="00F054A8" w:rsidTr="00993834">
        <w:trPr>
          <w:trHeight w:val="330"/>
        </w:trPr>
        <w:tc>
          <w:tcPr>
            <w:tcW w:w="421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rPr>
                <w:rFonts w:ascii="Arial" w:hAnsi="Arial" w:cs="Arial"/>
                <w:lang w:bidi="hi-IN"/>
              </w:rPr>
            </w:pPr>
            <w:r w:rsidRPr="00864E10">
              <w:rPr>
                <w:rFonts w:ascii="Arial" w:hAnsi="Arial" w:cs="Arial"/>
                <w:sz w:val="22"/>
                <w:szCs w:val="22"/>
                <w:lang w:bidi="hi-IN"/>
              </w:rPr>
              <w:t>Capacità bagagliaio</w:t>
            </w:r>
          </w:p>
        </w:tc>
        <w:tc>
          <w:tcPr>
            <w:tcW w:w="3989" w:type="dxa"/>
            <w:shd w:val="clear" w:color="auto" w:fill="auto"/>
            <w:noWrap/>
            <w:vAlign w:val="center"/>
            <w:hideMark/>
          </w:tcPr>
          <w:p w:rsidR="00993834" w:rsidRPr="00F054A8" w:rsidRDefault="00993834" w:rsidP="00993834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232 Litri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993834" w:rsidRDefault="00993834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CD3D6D" w:rsidRDefault="00CD3D6D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  <w:sectPr w:rsidR="00CD3D6D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395AEF" w:rsidRPr="00F054A8" w:rsidRDefault="00E474B6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E474B6">
        <w:rPr>
          <w:rFonts w:ascii="Arial" w:hAnsi="Arial" w:cs="Arial"/>
          <w:b/>
          <w:bCs/>
          <w:lang w:bidi="hi-IN"/>
        </w:rPr>
        <w:t>Caratteristiche standard o opzionale</w:t>
      </w:r>
    </w:p>
    <w:p w:rsidR="007004E6" w:rsidRDefault="007004E6" w:rsidP="00AB4A30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CD3D6D">
          <w:type w:val="continuous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864E10" w:rsidRPr="00864E10" w:rsidRDefault="00864E10" w:rsidP="00864E10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864E10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 xml:space="preserve">Sicurezza </w:t>
      </w:r>
    </w:p>
    <w:p w:rsidR="00830F9F" w:rsidRPr="00830F9F" w:rsidRDefault="000D27C8" w:rsidP="000D27C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A</w:t>
      </w:r>
      <w:r w:rsidR="00830F9F" w:rsidRPr="00830F9F">
        <w:rPr>
          <w:rFonts w:ascii="Arial" w:hAnsi="Arial" w:cs="Arial"/>
          <w:sz w:val="22"/>
          <w:szCs w:val="22"/>
          <w:lang w:bidi="hi-IN"/>
        </w:rPr>
        <w:t>irbags lato passeggero</w:t>
      </w:r>
    </w:p>
    <w:p w:rsidR="00CD3D6D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D3D6D">
        <w:rPr>
          <w:rFonts w:ascii="Arial" w:hAnsi="Arial" w:cs="Arial"/>
          <w:sz w:val="22"/>
          <w:szCs w:val="22"/>
          <w:lang w:bidi="hi-IN"/>
        </w:rPr>
        <w:t xml:space="preserve">ABS con EBD </w:t>
      </w:r>
    </w:p>
    <w:p w:rsidR="00733891" w:rsidRPr="00CD3D6D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CD3D6D">
        <w:rPr>
          <w:rFonts w:ascii="Arial" w:hAnsi="Arial" w:cs="Arial"/>
          <w:sz w:val="22"/>
          <w:szCs w:val="22"/>
          <w:lang w:bidi="hi-IN"/>
        </w:rPr>
        <w:t>Chiusura centralizzata con comando a distanza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 xml:space="preserve">Immobilizer 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Fari fendinebbia anteriori e posteriori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Tergilavalunotto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Regolazione intensità luce cruscotto</w:t>
      </w:r>
    </w:p>
    <w:p w:rsidR="00864E10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Sbrinatore lunotto posteriore</w:t>
      </w:r>
    </w:p>
    <w:p w:rsidR="00733891" w:rsidRDefault="00733891" w:rsidP="00AB4A30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</w:p>
    <w:p w:rsidR="00395AEF" w:rsidRPr="00395AEF" w:rsidRDefault="00864E10" w:rsidP="00AB4A30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</w:t>
      </w:r>
      <w:r w:rsidR="00395AEF"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omfort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 xml:space="preserve">Sedile regolabile in quattro posizioni 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Sterzo servoassistito regolabile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 xml:space="preserve">Alzacristalli elettrici 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Sistema audio integrato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Supporto lombare</w:t>
      </w:r>
    </w:p>
    <w:p w:rsidR="00733891" w:rsidRPr="00733891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 xml:space="preserve">Sedili sdoppiabili 60:40 </w:t>
      </w:r>
    </w:p>
    <w:p w:rsidR="00733891" w:rsidRPr="00733891" w:rsidRDefault="00733891" w:rsidP="002C5438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>Specchietti retrovisori regolabili elettricamente</w:t>
      </w:r>
    </w:p>
    <w:p w:rsidR="00AC694D" w:rsidRDefault="00733891" w:rsidP="00733891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733891">
        <w:rPr>
          <w:rFonts w:ascii="Arial" w:hAnsi="Arial" w:cs="Arial"/>
          <w:sz w:val="22"/>
          <w:szCs w:val="22"/>
          <w:lang w:bidi="hi-IN"/>
        </w:rPr>
        <w:t xml:space="preserve">Presa di alimentazione per </w:t>
      </w:r>
      <w:r w:rsidR="0064090E">
        <w:rPr>
          <w:rFonts w:ascii="Arial" w:hAnsi="Arial" w:cs="Arial"/>
          <w:sz w:val="22"/>
          <w:szCs w:val="22"/>
          <w:lang w:bidi="hi-IN"/>
        </w:rPr>
        <w:t>accessory</w:t>
      </w:r>
    </w:p>
    <w:p w:rsidR="0064090E" w:rsidRPr="0064090E" w:rsidRDefault="0064090E" w:rsidP="0064090E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4090E">
        <w:rPr>
          <w:rFonts w:ascii="Arial" w:hAnsi="Arial" w:cs="Arial"/>
          <w:sz w:val="22"/>
          <w:szCs w:val="22"/>
          <w:lang w:bidi="hi-IN"/>
        </w:rPr>
        <w:t>Controllo di temperatura completamente automatizzato</w:t>
      </w:r>
    </w:p>
    <w:p w:rsidR="0064090E" w:rsidRPr="0064090E" w:rsidRDefault="0064090E" w:rsidP="0064090E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4090E">
        <w:rPr>
          <w:rFonts w:ascii="Arial" w:hAnsi="Arial" w:cs="Arial"/>
          <w:sz w:val="22"/>
          <w:szCs w:val="22"/>
          <w:lang w:bidi="hi-IN"/>
        </w:rPr>
        <w:t>Touchscreen Music System</w:t>
      </w:r>
    </w:p>
    <w:p w:rsidR="0064090E" w:rsidRPr="0064090E" w:rsidRDefault="0064090E" w:rsidP="0064090E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r w:rsidRPr="0064090E">
        <w:rPr>
          <w:rFonts w:ascii="Arial" w:hAnsi="Arial" w:cs="Arial"/>
          <w:sz w:val="22"/>
          <w:szCs w:val="22"/>
          <w:lang w:bidi="hi-IN"/>
        </w:rPr>
        <w:t>Sistema di Navigazione</w:t>
      </w:r>
    </w:p>
    <w:p w:rsidR="0064090E" w:rsidRPr="00F054A8" w:rsidRDefault="0064090E" w:rsidP="0064090E">
      <w:pPr>
        <w:pStyle w:val="ListParagraph"/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</w:p>
    <w:sectPr w:rsidR="0064090E" w:rsidRPr="00F054A8" w:rsidSect="00CD3D6D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13" w:rsidRDefault="00A10613" w:rsidP="002E0503">
      <w:r>
        <w:separator/>
      </w:r>
    </w:p>
  </w:endnote>
  <w:endnote w:type="continuationSeparator" w:id="0">
    <w:p w:rsidR="00A10613" w:rsidRDefault="00A10613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13" w:rsidRDefault="00A10613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13" w:rsidRDefault="00A10613" w:rsidP="002E0503">
      <w:r>
        <w:separator/>
      </w:r>
    </w:p>
  </w:footnote>
  <w:footnote w:type="continuationSeparator" w:id="0">
    <w:p w:rsidR="00A10613" w:rsidRDefault="00A10613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13" w:rsidRDefault="00A10613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13" w:rsidRDefault="00A10613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E4C4C"/>
    <w:multiLevelType w:val="hybridMultilevel"/>
    <w:tmpl w:val="694E4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83A89"/>
    <w:multiLevelType w:val="hybridMultilevel"/>
    <w:tmpl w:val="B6A46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2597"/>
    <w:rsid w:val="00026B64"/>
    <w:rsid w:val="00030544"/>
    <w:rsid w:val="0003774C"/>
    <w:rsid w:val="00071CB2"/>
    <w:rsid w:val="00096AF6"/>
    <w:rsid w:val="000C2246"/>
    <w:rsid w:val="000D27C8"/>
    <w:rsid w:val="000E427D"/>
    <w:rsid w:val="00100C4A"/>
    <w:rsid w:val="00162CA2"/>
    <w:rsid w:val="0019157D"/>
    <w:rsid w:val="001F6096"/>
    <w:rsid w:val="001F7D4F"/>
    <w:rsid w:val="00200D1A"/>
    <w:rsid w:val="00202747"/>
    <w:rsid w:val="00225432"/>
    <w:rsid w:val="002443D0"/>
    <w:rsid w:val="002C5438"/>
    <w:rsid w:val="002E0503"/>
    <w:rsid w:val="00300984"/>
    <w:rsid w:val="00324CA2"/>
    <w:rsid w:val="00332A1F"/>
    <w:rsid w:val="0036587D"/>
    <w:rsid w:val="00374EE1"/>
    <w:rsid w:val="00395AEF"/>
    <w:rsid w:val="003C1E36"/>
    <w:rsid w:val="00403562"/>
    <w:rsid w:val="00454FA2"/>
    <w:rsid w:val="004613A8"/>
    <w:rsid w:val="00480360"/>
    <w:rsid w:val="004A694D"/>
    <w:rsid w:val="004E3C3A"/>
    <w:rsid w:val="00520F0C"/>
    <w:rsid w:val="00544C64"/>
    <w:rsid w:val="0055355A"/>
    <w:rsid w:val="0056417E"/>
    <w:rsid w:val="00627859"/>
    <w:rsid w:val="00633E31"/>
    <w:rsid w:val="0064090E"/>
    <w:rsid w:val="00696876"/>
    <w:rsid w:val="006B6DC2"/>
    <w:rsid w:val="007004E6"/>
    <w:rsid w:val="0071513B"/>
    <w:rsid w:val="00730601"/>
    <w:rsid w:val="00733891"/>
    <w:rsid w:val="00753F78"/>
    <w:rsid w:val="0076545A"/>
    <w:rsid w:val="00771236"/>
    <w:rsid w:val="007858D4"/>
    <w:rsid w:val="007954C9"/>
    <w:rsid w:val="007A6656"/>
    <w:rsid w:val="00830F9F"/>
    <w:rsid w:val="008524A0"/>
    <w:rsid w:val="00864E10"/>
    <w:rsid w:val="00907455"/>
    <w:rsid w:val="009534A4"/>
    <w:rsid w:val="0095798A"/>
    <w:rsid w:val="0098769B"/>
    <w:rsid w:val="00993834"/>
    <w:rsid w:val="009A71B5"/>
    <w:rsid w:val="00A10613"/>
    <w:rsid w:val="00AB4A30"/>
    <w:rsid w:val="00AC694D"/>
    <w:rsid w:val="00AD23A6"/>
    <w:rsid w:val="00B44AB4"/>
    <w:rsid w:val="00B60021"/>
    <w:rsid w:val="00B77C88"/>
    <w:rsid w:val="00BC366A"/>
    <w:rsid w:val="00BD7AA3"/>
    <w:rsid w:val="00C03208"/>
    <w:rsid w:val="00C15E4B"/>
    <w:rsid w:val="00CA0471"/>
    <w:rsid w:val="00CA59FE"/>
    <w:rsid w:val="00CB4CBB"/>
    <w:rsid w:val="00CD3D6D"/>
    <w:rsid w:val="00D018CE"/>
    <w:rsid w:val="00D104EE"/>
    <w:rsid w:val="00D33712"/>
    <w:rsid w:val="00D8492E"/>
    <w:rsid w:val="00DE0D68"/>
    <w:rsid w:val="00DE7223"/>
    <w:rsid w:val="00E00A54"/>
    <w:rsid w:val="00E30EB1"/>
    <w:rsid w:val="00E474B6"/>
    <w:rsid w:val="00E564FB"/>
    <w:rsid w:val="00E60624"/>
    <w:rsid w:val="00EA498C"/>
    <w:rsid w:val="00EA64EA"/>
    <w:rsid w:val="00EE1E63"/>
    <w:rsid w:val="00F054A8"/>
    <w:rsid w:val="00F05F16"/>
    <w:rsid w:val="00F3131C"/>
    <w:rsid w:val="00FB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16A-60C8-42A1-A6A2-99217013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19</cp:revision>
  <cp:lastPrinted>2013-01-16T12:01:00Z</cp:lastPrinted>
  <dcterms:created xsi:type="dcterms:W3CDTF">2013-01-22T07:13:00Z</dcterms:created>
  <dcterms:modified xsi:type="dcterms:W3CDTF">2013-02-20T11:05:00Z</dcterms:modified>
</cp:coreProperties>
</file>